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5D" w:rsidRPr="0082132A" w:rsidRDefault="00696E5D" w:rsidP="00696E5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Support de </w:t>
      </w:r>
      <w:r w:rsidRPr="0082132A">
        <w:rPr>
          <w:rFonts w:ascii="Arial" w:hAnsi="Arial" w:cs="Arial"/>
          <w:b/>
          <w:sz w:val="30"/>
          <w:szCs w:val="30"/>
        </w:rPr>
        <w:t xml:space="preserve">suivi des activités </w:t>
      </w:r>
    </w:p>
    <w:p w:rsidR="00696E5D" w:rsidRDefault="00696E5D" w:rsidP="00696E5D"/>
    <w:p w:rsidR="00696E5D" w:rsidRDefault="00696E5D" w:rsidP="00696E5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Nom : </w:t>
      </w:r>
    </w:p>
    <w:p w:rsidR="00696E5D" w:rsidRDefault="00696E5D" w:rsidP="00696E5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Prénom : </w:t>
      </w:r>
    </w:p>
    <w:p w:rsidR="00696E5D" w:rsidRDefault="00696E5D" w:rsidP="00696E5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Lycée : </w:t>
      </w:r>
    </w:p>
    <w:p w:rsidR="00696E5D" w:rsidRDefault="00696E5D" w:rsidP="00696E5D">
      <w:pPr>
        <w:tabs>
          <w:tab w:val="left" w:pos="6237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Classe : </w:t>
      </w:r>
      <w:sdt>
        <w:sdtPr>
          <w:rPr>
            <w:rFonts w:ascii="Arial" w:hAnsi="Arial" w:cs="Arial"/>
            <w:sz w:val="26"/>
            <w:szCs w:val="26"/>
          </w:rPr>
          <w:id w:val="-214134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2</w:t>
      </w:r>
      <w:r w:rsidRPr="00696E5D">
        <w:rPr>
          <w:rFonts w:ascii="Arial" w:hAnsi="Arial" w:cs="Arial"/>
          <w:sz w:val="26"/>
          <w:szCs w:val="26"/>
          <w:vertAlign w:val="superscript"/>
        </w:rPr>
        <w:t>nde</w:t>
      </w:r>
      <w:r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24569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1</w:t>
      </w:r>
      <w:r w:rsidRPr="00696E5D">
        <w:rPr>
          <w:rFonts w:ascii="Arial" w:hAnsi="Arial" w:cs="Arial"/>
          <w:sz w:val="26"/>
          <w:szCs w:val="26"/>
          <w:vertAlign w:val="superscript"/>
        </w:rPr>
        <w:t>ère</w:t>
      </w:r>
      <w:r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59729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</w:t>
      </w:r>
      <w:r w:rsidRPr="00696E5D">
        <w:rPr>
          <w:rFonts w:ascii="Arial" w:hAnsi="Arial" w:cs="Arial"/>
          <w:sz w:val="26"/>
          <w:szCs w:val="26"/>
          <w:vertAlign w:val="superscript"/>
        </w:rPr>
        <w:t>le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696E5D" w:rsidRDefault="00696E5D" w:rsidP="00696E5D">
      <w:pPr>
        <w:tabs>
          <w:tab w:val="left" w:pos="6237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Période de réalisation de l’activité : du __/__/____ au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__/__/____</w:t>
      </w:r>
    </w:p>
    <w:p w:rsidR="00696E5D" w:rsidRDefault="00696E5D" w:rsidP="00696E5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Type d’activité : </w:t>
      </w:r>
      <w:sdt>
        <w:sdtPr>
          <w:rPr>
            <w:rFonts w:ascii="Arial" w:hAnsi="Arial" w:cs="Arial"/>
            <w:sz w:val="26"/>
            <w:szCs w:val="26"/>
          </w:rPr>
          <w:id w:val="65996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</w:t>
      </w:r>
      <w:r w:rsidRPr="00696E5D">
        <w:rPr>
          <w:rFonts w:ascii="Arial" w:hAnsi="Arial" w:cs="Arial"/>
          <w:sz w:val="26"/>
          <w:szCs w:val="26"/>
        </w:rPr>
        <w:t xml:space="preserve">Activité réelle  </w:t>
      </w:r>
      <w:sdt>
        <w:sdtPr>
          <w:rPr>
            <w:rFonts w:ascii="Arial" w:hAnsi="Arial" w:cs="Arial"/>
            <w:sz w:val="26"/>
            <w:szCs w:val="26"/>
          </w:rPr>
          <w:id w:val="-38996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</w:t>
      </w:r>
      <w:r w:rsidRPr="00696E5D">
        <w:rPr>
          <w:rFonts w:ascii="Arial" w:hAnsi="Arial" w:cs="Arial"/>
          <w:sz w:val="26"/>
          <w:szCs w:val="26"/>
        </w:rPr>
        <w:t>Activité simulée</w:t>
      </w:r>
    </w:p>
    <w:p w:rsidR="00696E5D" w:rsidRDefault="00696E5D" w:rsidP="00696E5D">
      <w:pPr>
        <w:rPr>
          <w:b/>
          <w:sz w:val="20"/>
          <w:szCs w:val="20"/>
          <w:u w:val="single"/>
        </w:rPr>
      </w:pPr>
    </w:p>
    <w:p w:rsidR="00696E5D" w:rsidRPr="00696E5D" w:rsidRDefault="00696E5D" w:rsidP="00696E5D">
      <w:pPr>
        <w:rPr>
          <w:rFonts w:ascii="Arial" w:hAnsi="Arial" w:cs="Arial"/>
          <w:b/>
          <w:sz w:val="26"/>
          <w:szCs w:val="26"/>
        </w:rPr>
      </w:pPr>
      <w:r w:rsidRPr="00696E5D">
        <w:rPr>
          <w:rFonts w:ascii="Arial" w:hAnsi="Arial" w:cs="Arial"/>
          <w:b/>
          <w:sz w:val="26"/>
          <w:szCs w:val="26"/>
        </w:rPr>
        <w:t>Descriptif d’activité</w:t>
      </w:r>
      <w:bookmarkStart w:id="0" w:name="_GoBack"/>
      <w:bookmarkEnd w:id="0"/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L’organisation</w:t>
      </w:r>
    </w:p>
    <w:p w:rsidR="00696E5D" w:rsidRPr="0082132A" w:rsidRDefault="00696E5D" w:rsidP="00696E5D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Identification</w:t>
      </w:r>
    </w:p>
    <w:p w:rsidR="00696E5D" w:rsidRPr="0082132A" w:rsidRDefault="00696E5D" w:rsidP="00696E5D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color w:val="000000" w:themeColor="text1"/>
          <w:sz w:val="26"/>
          <w:szCs w:val="26"/>
        </w:rPr>
        <w:t xml:space="preserve">Ses principales </w:t>
      </w:r>
      <w:r w:rsidRPr="0082132A">
        <w:rPr>
          <w:rFonts w:ascii="Arial" w:hAnsi="Arial" w:cs="Arial"/>
          <w:sz w:val="26"/>
          <w:szCs w:val="26"/>
        </w:rPr>
        <w:t>activités</w:t>
      </w:r>
    </w:p>
    <w:p w:rsidR="00696E5D" w:rsidRPr="0082132A" w:rsidRDefault="00696E5D" w:rsidP="00696E5D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Structure</w:t>
      </w:r>
    </w:p>
    <w:p w:rsidR="00696E5D" w:rsidRPr="0082132A" w:rsidRDefault="00696E5D" w:rsidP="00696E5D">
      <w:pPr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Ma place et mon rôle dans l’organisation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Service 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Missions confiées</w:t>
      </w:r>
    </w:p>
    <w:p w:rsidR="00696E5D" w:rsidRPr="0082132A" w:rsidRDefault="00696E5D" w:rsidP="00696E5D">
      <w:pPr>
        <w:pStyle w:val="Paragraphedeliste"/>
        <w:ind w:left="1440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ind w:left="1440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Situation de travail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Contexte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Problématique / objet de travail</w:t>
      </w:r>
    </w:p>
    <w:p w:rsidR="00696E5D" w:rsidRPr="0082132A" w:rsidRDefault="00696E5D" w:rsidP="00696E5D">
      <w:pPr>
        <w:pStyle w:val="Paragraphedeliste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Acteurs internes et acteurs externes concernés</w:t>
      </w:r>
    </w:p>
    <w:p w:rsidR="00696E5D" w:rsidRPr="0082132A" w:rsidRDefault="00696E5D" w:rsidP="00696E5D">
      <w:pPr>
        <w:pStyle w:val="Paragraphedeliste"/>
        <w:ind w:left="1440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ind w:left="1440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Démarches et activités conduites</w:t>
      </w: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Outils et supports mobilisés</w:t>
      </w: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>Savoirs associés à l’action</w:t>
      </w:r>
    </w:p>
    <w:p w:rsidR="00696E5D" w:rsidRPr="0082132A" w:rsidRDefault="00696E5D" w:rsidP="00696E5D">
      <w:pPr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spacing w:after="240"/>
        <w:ind w:left="714" w:hanging="357"/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Obstacles et/ou complexité rencontrés</w:t>
      </w: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rPr>
          <w:rFonts w:ascii="Arial" w:hAnsi="Arial" w:cs="Arial"/>
          <w:sz w:val="26"/>
          <w:szCs w:val="26"/>
        </w:rPr>
      </w:pPr>
    </w:p>
    <w:p w:rsidR="00696E5D" w:rsidRPr="0082132A" w:rsidRDefault="00696E5D" w:rsidP="00696E5D">
      <w:pPr>
        <w:pStyle w:val="Paragraphedeliste"/>
        <w:numPr>
          <w:ilvl w:val="0"/>
          <w:numId w:val="2"/>
        </w:numPr>
        <w:spacing w:after="240"/>
        <w:ind w:left="714" w:hanging="357"/>
        <w:rPr>
          <w:rFonts w:ascii="Arial" w:hAnsi="Arial" w:cs="Arial"/>
          <w:sz w:val="26"/>
          <w:szCs w:val="26"/>
        </w:rPr>
      </w:pPr>
      <w:r w:rsidRPr="0082132A">
        <w:rPr>
          <w:rFonts w:ascii="Arial" w:hAnsi="Arial" w:cs="Arial"/>
          <w:sz w:val="26"/>
          <w:szCs w:val="26"/>
        </w:rPr>
        <w:t xml:space="preserve"> Résultat(s) obtenu(s)</w:t>
      </w:r>
    </w:p>
    <w:p w:rsidR="00696E5D" w:rsidRPr="00004C8D" w:rsidRDefault="00696E5D" w:rsidP="00696E5D">
      <w:pPr>
        <w:jc w:val="center"/>
        <w:rPr>
          <w:b/>
          <w:sz w:val="36"/>
          <w:szCs w:val="36"/>
          <w:u w:val="single"/>
        </w:rPr>
      </w:pPr>
      <w:r>
        <w:rPr>
          <w:sz w:val="44"/>
          <w:szCs w:val="44"/>
        </w:rPr>
        <w:br w:type="page"/>
      </w:r>
      <w:r w:rsidRPr="00004C8D">
        <w:rPr>
          <w:b/>
          <w:sz w:val="36"/>
          <w:szCs w:val="36"/>
          <w:u w:val="single"/>
        </w:rPr>
        <w:lastRenderedPageBreak/>
        <w:t>Compétences mobilisées</w:t>
      </w:r>
    </w:p>
    <w:p w:rsidR="00696E5D" w:rsidRDefault="00696E5D" w:rsidP="00696E5D"/>
    <w:tbl>
      <w:tblPr>
        <w:tblW w:w="7862" w:type="dxa"/>
        <w:jc w:val="center"/>
        <w:tblLook w:val="01E0" w:firstRow="1" w:lastRow="1" w:firstColumn="1" w:lastColumn="1" w:noHBand="0" w:noVBand="0"/>
      </w:tblPr>
      <w:tblGrid>
        <w:gridCol w:w="5267"/>
        <w:gridCol w:w="2595"/>
      </w:tblGrid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Bloc de compétences 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5D" w:rsidRPr="000D61BC" w:rsidRDefault="00696E5D" w:rsidP="00EF3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 xml:space="preserve">Compétences mobilisées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situation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1.1 Gérer simultanément les activités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Recenser et prioriser les activités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Organiser ses activités en coordination avec l’équipe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Repérer et gérer les aléas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1.2 Prendre contact avec le public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Identifier le public et repérer ses caractéristiques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Recevoir le visiteur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1.3 Identifier la demande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Appréhender la demande du public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Apprécier la complexité de la demande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Interagir pour préciser la demande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1.4 Traiter la demande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Identifier et mobiliser les ressources utiles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Apporter une réponse adaptée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Construire une réponse personnalisée en termes d’orientation, d’information, de conseils et d’accompagnement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1.5 Gérer les flux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Identifier les paramètres générant du flux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Mesurer l’impact du flux sur l’attente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Repérer les signes de tensions générées par l’attente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 xml:space="preserve">Accompagner l’attente du public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Hiérarchiser les activités pour organiser l’attente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 xml:space="preserve">1.6 Gérer les conflits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Repérer les signes de tension susceptibles de déboucher sur un conflit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Interagir pour désamorcer la tension, le conflit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6E5D" w:rsidRPr="000D61BC" w:rsidTr="00EF30B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sz w:val="20"/>
                <w:szCs w:val="20"/>
              </w:rPr>
            </w:pPr>
            <w:r w:rsidRPr="000D61BC">
              <w:rPr>
                <w:rFonts w:ascii="Arial" w:hAnsi="Arial" w:cs="Arial"/>
                <w:sz w:val="20"/>
                <w:szCs w:val="20"/>
              </w:rPr>
              <w:t>Mettre en œuvre les solutions pour résoudre le conflit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5D" w:rsidRPr="000D61BC" w:rsidRDefault="00696E5D" w:rsidP="00EF3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61B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696E5D" w:rsidRDefault="00696E5D" w:rsidP="00696E5D"/>
    <w:p w:rsidR="00696E5D" w:rsidRDefault="00696E5D" w:rsidP="00696E5D">
      <w:r>
        <w:br w:type="page"/>
      </w:r>
    </w:p>
    <w:p w:rsidR="00696E5D" w:rsidRDefault="00696E5D" w:rsidP="00696E5D"/>
    <w:tbl>
      <w:tblPr>
        <w:tblW w:w="7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2693"/>
      </w:tblGrid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br w:type="page"/>
            </w: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Bloc de compétences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Compétences mobilisées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 situation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2.1 Gérer l’information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Repérer les sources d’information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Contrôler l’information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Actualiser une base de données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Sélectionner l’information utile au service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Mutualiser l’information nécessaire à la continuité du service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Rendre compte de l’activité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2.2 Gérer des prestations internes et externes</w:t>
            </w: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Identifier les prestations inhérentes aux activités d’accueil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Formaliser une demande et/ou une offre de prestations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Assurer le suivi d’une prestation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Mesurer la qualité des prestations et proposer d’éventuelles améliorations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2.3 Contribuer à la mise en œuvre de projet lié à l’accueil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Appréhender les enjeux du  projet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Participer à la réalisation et à la coordination du projet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F13B9E" w:rsidTr="00EF30BD">
        <w:trPr>
          <w:trHeight w:val="600"/>
          <w:jc w:val="center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13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Analyser la qualité de la contribution et transmettre les résultats au porteur du projet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F13B9E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3B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96E5D" w:rsidRDefault="00696E5D" w:rsidP="00696E5D"/>
    <w:p w:rsidR="00696E5D" w:rsidRDefault="00696E5D" w:rsidP="00696E5D">
      <w:r>
        <w:br w:type="page"/>
      </w:r>
    </w:p>
    <w:tbl>
      <w:tblPr>
        <w:tblW w:w="8073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828"/>
      </w:tblGrid>
      <w:tr w:rsidR="00696E5D" w:rsidRPr="008C49CD" w:rsidTr="00EF30BD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Bloc de compétences 3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Compétences mobilisées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 situation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3.1 Contribuer au développement de la relation commerciale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Identifier les supports utiles à la relation commerciale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Repérer les caractéristiques du public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Appréhender l’offre de l’organisation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Situer l’offre de l’organisation sur son marché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Contribuer à l’amélioration de la connaissance du public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3.2 Satisfaire et fidéliser le public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Co-construire avec le public la solution adaptée à ses besoins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Finaliser la relation commerciale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Contribuer à la satisfaction et à la fidélisation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²²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Mesurer l’efficacité des actions de fidélisation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3.3 Gérer les réclamations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Recueillir les réclamations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Interagir pour comprendre les motifs de réclamation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Apporter une réponse à la réclamation et/ou au mécontentement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96E5D" w:rsidRPr="008C49CD" w:rsidTr="00EF30B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49C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Rendre compte des situations rencontrées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E5D" w:rsidRPr="008C49CD" w:rsidRDefault="00696E5D" w:rsidP="00EF3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49C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96E5D" w:rsidRDefault="00696E5D" w:rsidP="00696E5D"/>
    <w:sectPr w:rsidR="00696E5D" w:rsidSect="00696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E3" w:rsidRDefault="00F213E3" w:rsidP="00EB44BD">
      <w:pPr>
        <w:spacing w:after="0" w:line="240" w:lineRule="auto"/>
      </w:pPr>
      <w:r>
        <w:separator/>
      </w:r>
    </w:p>
  </w:endnote>
  <w:endnote w:type="continuationSeparator" w:id="0">
    <w:p w:rsidR="00F213E3" w:rsidRDefault="00F213E3" w:rsidP="00EB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5" w:rsidRDefault="009A5A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5" w:rsidRDefault="009A5A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25" w:rsidRDefault="009A5A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E3" w:rsidRDefault="00F213E3" w:rsidP="00EB44BD">
      <w:pPr>
        <w:spacing w:after="0" w:line="240" w:lineRule="auto"/>
      </w:pPr>
      <w:r>
        <w:separator/>
      </w:r>
    </w:p>
  </w:footnote>
  <w:footnote w:type="continuationSeparator" w:id="0">
    <w:p w:rsidR="00F213E3" w:rsidRDefault="00F213E3" w:rsidP="00EB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D" w:rsidRDefault="007914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63922" o:spid="_x0000_s2053" type="#_x0000_t75" style="position:absolute;margin-left:0;margin-top:0;width:495.85pt;height:669.9pt;z-index:-251657216;mso-position-horizontal:center;mso-position-horizontal-relative:margin;mso-position-vertical:center;mso-position-vertical-relative:margin" o:allowincell="f">
          <v:imagedata r:id="rId1" o:title="Capture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D" w:rsidRPr="00EB44BD" w:rsidRDefault="0079140C" w:rsidP="00EB44B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63923" o:spid="_x0000_s2054" type="#_x0000_t75" style="position:absolute;margin-left:0;margin-top:0;width:495.85pt;height:669.9pt;z-index:-251656192;mso-position-horizontal:center;mso-position-horizontal-relative:margin;mso-position-vertical:center;mso-position-vertical-relative:margin" o:allowincell="f">
          <v:imagedata r:id="rId1" o:title="Capture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BD" w:rsidRDefault="007914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63921" o:spid="_x0000_s2052" type="#_x0000_t75" style="position:absolute;margin-left:0;margin-top:0;width:495.85pt;height:669.9pt;z-index:-251658240;mso-position-horizontal:center;mso-position-horizontal-relative:margin;mso-position-vertical:center;mso-position-vertical-relative:margin" o:allowincell="f">
          <v:imagedata r:id="rId1" o:title="Capture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6D72"/>
    <w:multiLevelType w:val="hybridMultilevel"/>
    <w:tmpl w:val="FACE6A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F62ED"/>
    <w:multiLevelType w:val="hybridMultilevel"/>
    <w:tmpl w:val="A976C88A"/>
    <w:lvl w:ilvl="0" w:tplc="B3182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D"/>
    <w:rsid w:val="0025341B"/>
    <w:rsid w:val="00696E5D"/>
    <w:rsid w:val="006B2138"/>
    <w:rsid w:val="0079140C"/>
    <w:rsid w:val="009A5A25"/>
    <w:rsid w:val="00CD60B4"/>
    <w:rsid w:val="00EB44BD"/>
    <w:rsid w:val="00EC137B"/>
    <w:rsid w:val="00F2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E047B4"/>
  <w15:chartTrackingRefBased/>
  <w15:docId w15:val="{5151A89A-B5A5-431A-8B56-F613A519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E5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6E5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B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4BD"/>
  </w:style>
  <w:style w:type="paragraph" w:styleId="Pieddepage">
    <w:name w:val="footer"/>
    <w:basedOn w:val="Normal"/>
    <w:link w:val="PieddepageCar"/>
    <w:uiPriority w:val="99"/>
    <w:unhideWhenUsed/>
    <w:rsid w:val="00EB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87"/>
    <w:rsid w:val="00C3505E"/>
    <w:rsid w:val="00F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35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Bertrand</dc:creator>
  <cp:keywords/>
  <dc:description/>
  <cp:lastModifiedBy>L. Bertrand</cp:lastModifiedBy>
  <cp:revision>2</cp:revision>
  <dcterms:created xsi:type="dcterms:W3CDTF">2020-05-13T16:39:00Z</dcterms:created>
  <dcterms:modified xsi:type="dcterms:W3CDTF">2020-05-13T16:39:00Z</dcterms:modified>
</cp:coreProperties>
</file>